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C446" w14:textId="5DF4F526" w:rsidR="00B11AE6" w:rsidRPr="00B11AE6" w:rsidRDefault="006C0995" w:rsidP="00E5634F">
      <w:pPr>
        <w:spacing w:line="240" w:lineRule="auto"/>
        <w:contextualSpacing/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Nomination form for the </w:t>
      </w:r>
      <w:r>
        <w:rPr>
          <w:b/>
          <w:sz w:val="32"/>
          <w:lang w:val="en-GB"/>
        </w:rPr>
        <w:br/>
        <w:t>20</w:t>
      </w:r>
      <w:r w:rsidR="00856A28">
        <w:rPr>
          <w:b/>
          <w:sz w:val="32"/>
          <w:lang w:val="en-GB"/>
        </w:rPr>
        <w:t>20</w:t>
      </w:r>
      <w:r w:rsidR="00B11AE6" w:rsidRPr="00B11AE6">
        <w:rPr>
          <w:b/>
          <w:sz w:val="32"/>
          <w:lang w:val="en-GB"/>
        </w:rPr>
        <w:t xml:space="preserve"> </w:t>
      </w:r>
      <w:r w:rsidR="004863C5">
        <w:rPr>
          <w:b/>
          <w:sz w:val="32"/>
          <w:lang w:val="en-GB"/>
        </w:rPr>
        <w:t xml:space="preserve">Pharmacy Practice Improvement Programme </w:t>
      </w:r>
      <w:r w:rsidR="00B11AE6" w:rsidRPr="00B11AE6">
        <w:rPr>
          <w:b/>
          <w:sz w:val="32"/>
          <w:lang w:val="en-GB"/>
        </w:rPr>
        <w:t>Award</w:t>
      </w:r>
    </w:p>
    <w:p w14:paraId="375688CC" w14:textId="77777777" w:rsidR="00B11AE6" w:rsidRDefault="00B11AE6" w:rsidP="00E5634F">
      <w:pPr>
        <w:spacing w:line="240" w:lineRule="auto"/>
        <w:contextualSpacing/>
        <w:rPr>
          <w:lang w:val="en-GB"/>
        </w:rPr>
      </w:pPr>
    </w:p>
    <w:p w14:paraId="0DCACC02" w14:textId="77777777" w:rsidR="00E5634F" w:rsidRDefault="00E5634F" w:rsidP="00E5634F">
      <w:pPr>
        <w:spacing w:line="240" w:lineRule="auto"/>
        <w:contextualSpacing/>
        <w:rPr>
          <w:lang w:val="en-GB"/>
        </w:rPr>
      </w:pPr>
    </w:p>
    <w:p w14:paraId="28EB9CE5" w14:textId="0794F8E0" w:rsidR="008F5AE2" w:rsidRDefault="00E5634F" w:rsidP="008F5AE2">
      <w:pPr>
        <w:spacing w:line="240" w:lineRule="auto"/>
        <w:contextualSpacing/>
        <w:rPr>
          <w:lang w:val="en-GB"/>
        </w:rPr>
      </w:pPr>
      <w:r>
        <w:rPr>
          <w:lang w:val="en-GB"/>
        </w:rPr>
        <w:t xml:space="preserve">Please refer to the </w:t>
      </w:r>
      <w:r w:rsidRPr="00A53A6B">
        <w:rPr>
          <w:lang w:val="en-GB"/>
        </w:rPr>
        <w:t>FIP Rules of Procedure guiding this award (BU-</w:t>
      </w:r>
      <w:r w:rsidR="00A84037">
        <w:rPr>
          <w:lang w:val="en-GB"/>
        </w:rPr>
        <w:t>C</w:t>
      </w:r>
      <w:r w:rsidRPr="00A53A6B">
        <w:rPr>
          <w:lang w:val="en-GB"/>
        </w:rPr>
        <w:t>1</w:t>
      </w:r>
      <w:r w:rsidR="004D355F">
        <w:rPr>
          <w:lang w:val="en-GB"/>
        </w:rPr>
        <w:t>3</w:t>
      </w:r>
      <w:r w:rsidRPr="00A53A6B">
        <w:rPr>
          <w:lang w:val="en-GB"/>
        </w:rPr>
        <w:t xml:space="preserve">: </w:t>
      </w:r>
      <w:hyperlink r:id="rId10" w:history="1">
        <w:r w:rsidR="004863C5" w:rsidRPr="007B2CE7">
          <w:rPr>
            <w:rStyle w:val="Hyperlink"/>
            <w:lang w:val="en-GB"/>
          </w:rPr>
          <w:t>Pharmacy Practice Improvement Programme Award</w:t>
        </w:r>
      </w:hyperlink>
      <w:r w:rsidRPr="00A53A6B">
        <w:rPr>
          <w:lang w:val="en-GB"/>
        </w:rPr>
        <w:t>).</w:t>
      </w:r>
    </w:p>
    <w:p w14:paraId="6F3E27CC" w14:textId="77777777" w:rsidR="008F5AE2" w:rsidRDefault="008F5AE2" w:rsidP="008F5AE2">
      <w:pPr>
        <w:spacing w:line="240" w:lineRule="auto"/>
        <w:contextualSpacing/>
        <w:rPr>
          <w:lang w:val="en-GB"/>
        </w:rPr>
      </w:pPr>
    </w:p>
    <w:p w14:paraId="3E89A63C" w14:textId="42B9BA3C" w:rsidR="008F5AE2" w:rsidRPr="008F5AE2" w:rsidRDefault="008F5AE2" w:rsidP="008F5AE2">
      <w:pPr>
        <w:spacing w:line="240" w:lineRule="auto"/>
        <w:contextualSpacing/>
        <w:rPr>
          <w:lang w:val="en-GB"/>
        </w:rPr>
      </w:pPr>
      <w:r w:rsidRPr="008F5AE2">
        <w:rPr>
          <w:lang w:val="en-GB"/>
        </w:rPr>
        <w:t>Please note that the assessment of this nomination will be based on the following criteria:</w:t>
      </w:r>
    </w:p>
    <w:p w14:paraId="1E7317FC" w14:textId="77777777" w:rsidR="008F5AE2" w:rsidRPr="004A348C" w:rsidRDefault="008F5AE2" w:rsidP="008F5AE2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 w:rsidRPr="00352BBD">
        <w:rPr>
          <w:rFonts w:cs="Arial"/>
        </w:rPr>
        <w:t xml:space="preserve">The </w:t>
      </w:r>
      <w:r w:rsidRPr="00352BBD">
        <w:rPr>
          <w:rFonts w:cs="Arial"/>
          <w:lang w:val="en-GB"/>
        </w:rPr>
        <w:t>impact of the programme</w:t>
      </w:r>
      <w:r w:rsidRPr="00352BBD">
        <w:rPr>
          <w:rFonts w:cs="Arial"/>
        </w:rPr>
        <w:t xml:space="preserve"> (ideally supported by evidence, for instance published in </w:t>
      </w:r>
      <w:r w:rsidRPr="0018236B">
        <w:rPr>
          <w:rFonts w:cs="Arial"/>
        </w:rPr>
        <w:t xml:space="preserve">the media, </w:t>
      </w:r>
      <w:r w:rsidRPr="004A348C">
        <w:rPr>
          <w:rFonts w:cs="Arial"/>
        </w:rPr>
        <w:t xml:space="preserve">a professional journal, or </w:t>
      </w:r>
      <w:r w:rsidRPr="004954F6">
        <w:rPr>
          <w:rFonts w:cs="Arial"/>
        </w:rPr>
        <w:t>preferably,</w:t>
      </w:r>
      <w:r w:rsidRPr="00885100">
        <w:rPr>
          <w:rFonts w:cs="Arial"/>
        </w:rPr>
        <w:t xml:space="preserve"> in a peer-reviewed journal)</w:t>
      </w:r>
      <w:r w:rsidRPr="007F68D9">
        <w:rPr>
          <w:rFonts w:cs="Arial"/>
        </w:rPr>
        <w:t>, includ</w:t>
      </w:r>
      <w:r>
        <w:rPr>
          <w:rFonts w:cs="Arial"/>
        </w:rPr>
        <w:t>ing</w:t>
      </w:r>
      <w:r w:rsidRPr="00352BBD">
        <w:rPr>
          <w:rFonts w:cs="Arial"/>
        </w:rPr>
        <w:t xml:space="preserve"> the number of clients or patients having been impacted by the project</w:t>
      </w:r>
      <w:r w:rsidRPr="0018236B">
        <w:rPr>
          <w:rFonts w:cs="Arial"/>
        </w:rPr>
        <w:t>.</w:t>
      </w:r>
    </w:p>
    <w:p w14:paraId="406BF337" w14:textId="77777777" w:rsidR="008F5AE2" w:rsidRDefault="008F5AE2" w:rsidP="008F5AE2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level of innovation for this programme through:</w:t>
      </w:r>
    </w:p>
    <w:p w14:paraId="085E6890" w14:textId="77777777" w:rsidR="008F5AE2" w:rsidRDefault="008F5AE2" w:rsidP="008F5AE2">
      <w:pPr>
        <w:numPr>
          <w:ilvl w:val="1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Its format</w:t>
      </w:r>
    </w:p>
    <w:p w14:paraId="28DE1F26" w14:textId="77777777" w:rsidR="008F5AE2" w:rsidRDefault="008F5AE2" w:rsidP="008F5AE2">
      <w:pPr>
        <w:numPr>
          <w:ilvl w:val="1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Its comprehensiveness and articulation</w:t>
      </w:r>
    </w:p>
    <w:p w14:paraId="6C5DCF8A" w14:textId="77777777" w:rsidR="008F5AE2" w:rsidRDefault="008F5AE2" w:rsidP="008F5AE2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wide participation of individual pharmacists</w:t>
      </w:r>
    </w:p>
    <w:p w14:paraId="65EFE00F" w14:textId="77777777" w:rsidR="008F5AE2" w:rsidRDefault="008F5AE2" w:rsidP="008F5AE2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interest perceived in the public and policy makers through position letters or articles in the public press</w:t>
      </w:r>
    </w:p>
    <w:p w14:paraId="737DD7CE" w14:textId="77777777" w:rsidR="008F5AE2" w:rsidRDefault="008F5AE2" w:rsidP="008F5AE2">
      <w:pPr>
        <w:numPr>
          <w:ilvl w:val="0"/>
          <w:numId w:val="2"/>
        </w:num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support and engagement of stakeholders in the programme</w:t>
      </w:r>
    </w:p>
    <w:p w14:paraId="79230016" w14:textId="77777777" w:rsidR="008F5AE2" w:rsidRDefault="008F5AE2" w:rsidP="008F5AE2">
      <w:pPr>
        <w:spacing w:after="0" w:line="240" w:lineRule="auto"/>
        <w:ind w:left="720"/>
        <w:jc w:val="both"/>
        <w:rPr>
          <w:rFonts w:cs="Arial"/>
          <w:lang w:val="en-GB"/>
        </w:rPr>
      </w:pPr>
    </w:p>
    <w:p w14:paraId="7F169877" w14:textId="3DCCE968" w:rsidR="008F5AE2" w:rsidRPr="008F5AE2" w:rsidRDefault="008F5AE2" w:rsidP="008F5AE2">
      <w:pPr>
        <w:spacing w:after="0" w:line="240" w:lineRule="auto"/>
        <w:jc w:val="both"/>
        <w:rPr>
          <w:rFonts w:cs="Arial"/>
          <w:lang w:val="en-GB"/>
        </w:rPr>
      </w:pPr>
      <w:r w:rsidRPr="008F5AE2">
        <w:rPr>
          <w:rFonts w:cs="Arial"/>
          <w:lang w:val="en-GB"/>
        </w:rPr>
        <w:t>This assessment will be exclusively based on the documentation provided through the nomination.</w:t>
      </w:r>
    </w:p>
    <w:p w14:paraId="036D36AD" w14:textId="77777777" w:rsidR="00B11AE6" w:rsidRDefault="00B11AE6" w:rsidP="00E5634F">
      <w:pPr>
        <w:spacing w:line="240" w:lineRule="auto"/>
        <w:contextualSpacing/>
        <w:rPr>
          <w:lang w:val="en-GB"/>
        </w:rPr>
      </w:pPr>
    </w:p>
    <w:p w14:paraId="698DFA4E" w14:textId="77777777" w:rsidR="006D4474" w:rsidRPr="00AF1AB5" w:rsidRDefault="006D4474" w:rsidP="00E5634F">
      <w:pPr>
        <w:spacing w:line="240" w:lineRule="auto"/>
        <w:contextualSpacing/>
        <w:rPr>
          <w:lang w:val="en-GB"/>
        </w:rPr>
      </w:pPr>
    </w:p>
    <w:p w14:paraId="0FD72EBE" w14:textId="77777777" w:rsidR="00B11AE6" w:rsidRDefault="00B11AE6" w:rsidP="00E5634F">
      <w:pPr>
        <w:keepNext/>
        <w:spacing w:line="240" w:lineRule="auto"/>
        <w:contextualSpacing/>
        <w:rPr>
          <w:rFonts w:cs="Calibri"/>
          <w:b/>
          <w:sz w:val="28"/>
          <w:szCs w:val="20"/>
          <w:lang w:val="en-GB"/>
        </w:rPr>
      </w:pPr>
      <w:r w:rsidRPr="00AF1AB5">
        <w:rPr>
          <w:rFonts w:cs="Calibri"/>
          <w:b/>
          <w:sz w:val="28"/>
          <w:szCs w:val="20"/>
          <w:lang w:val="en-GB"/>
        </w:rPr>
        <w:t>WHO IS SUBMITTING THIS NOMINATION (PROPOSER)?</w:t>
      </w:r>
    </w:p>
    <w:p w14:paraId="4D28E2B9" w14:textId="77777777" w:rsidR="00E5634F" w:rsidRPr="00AF1AB5" w:rsidRDefault="00E5634F" w:rsidP="00E5634F">
      <w:pPr>
        <w:keepNext/>
        <w:spacing w:line="240" w:lineRule="auto"/>
        <w:contextualSpacing/>
        <w:rPr>
          <w:rFonts w:cs="Calibri"/>
          <w:sz w:val="14"/>
          <w:szCs w:val="20"/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11AE6" w:rsidRPr="00622D7B" w14:paraId="025298B6" w14:textId="77777777" w:rsidTr="00E5634F">
        <w:trPr>
          <w:trHeight w:val="227"/>
        </w:trPr>
        <w:tc>
          <w:tcPr>
            <w:tcW w:w="3681" w:type="dxa"/>
            <w:vAlign w:val="center"/>
          </w:tcPr>
          <w:p w14:paraId="348EB9C9" w14:textId="77777777" w:rsidR="00B11AE6" w:rsidRPr="00AF1AB5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FIP </w:t>
            </w:r>
            <w:r w:rsidR="00B11AE6">
              <w:rPr>
                <w:rFonts w:cs="Calibri"/>
                <w:sz w:val="20"/>
                <w:szCs w:val="20"/>
                <w:lang w:val="en-GB"/>
              </w:rPr>
              <w:t>Member Organisation:</w:t>
            </w:r>
          </w:p>
        </w:tc>
        <w:tc>
          <w:tcPr>
            <w:tcW w:w="5386" w:type="dxa"/>
            <w:vAlign w:val="center"/>
          </w:tcPr>
          <w:p w14:paraId="627A210B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bookmarkStart w:id="0" w:name="_GoBack"/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bookmarkEnd w:id="0"/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0A977E37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5B93F4E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First Name(s)</w:t>
            </w:r>
            <w:r>
              <w:rPr>
                <w:rFonts w:cs="Calibri"/>
                <w:sz w:val="20"/>
                <w:szCs w:val="20"/>
              </w:rPr>
              <w:t xml:space="preserve"> of the contact person</w:t>
            </w:r>
            <w:r w:rsidRPr="00622D7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1EBE6E3B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1D2880EE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70D1C0F8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Family Name</w:t>
            </w:r>
            <w:r>
              <w:rPr>
                <w:rFonts w:cs="Calibri"/>
                <w:sz w:val="20"/>
                <w:szCs w:val="20"/>
              </w:rPr>
              <w:t xml:space="preserve"> of the contact person</w:t>
            </w:r>
            <w:r w:rsidRPr="00622D7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39E4E4C1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26CA39A5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5E6E282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Function within the member organisation:</w:t>
            </w:r>
          </w:p>
        </w:tc>
        <w:tc>
          <w:tcPr>
            <w:tcW w:w="5386" w:type="dxa"/>
            <w:vAlign w:val="center"/>
          </w:tcPr>
          <w:p w14:paraId="758C69F8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351E7144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7122DCF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Address:</w:t>
            </w:r>
          </w:p>
        </w:tc>
        <w:tc>
          <w:tcPr>
            <w:tcW w:w="5386" w:type="dxa"/>
            <w:vAlign w:val="center"/>
          </w:tcPr>
          <w:p w14:paraId="4F7420E3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36DE1FEB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6BEC1E82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Zip Code:</w:t>
            </w:r>
          </w:p>
        </w:tc>
        <w:tc>
          <w:tcPr>
            <w:tcW w:w="5386" w:type="dxa"/>
            <w:vAlign w:val="center"/>
          </w:tcPr>
          <w:p w14:paraId="5C5B5524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44247331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027B4C0C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City</w:t>
            </w:r>
          </w:p>
        </w:tc>
        <w:tc>
          <w:tcPr>
            <w:tcW w:w="5386" w:type="dxa"/>
            <w:vAlign w:val="center"/>
          </w:tcPr>
          <w:p w14:paraId="4F211B63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18FB12A2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4564018E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Country:</w:t>
            </w:r>
          </w:p>
        </w:tc>
        <w:tc>
          <w:tcPr>
            <w:tcW w:w="5386" w:type="dxa"/>
            <w:vAlign w:val="center"/>
          </w:tcPr>
          <w:p w14:paraId="289C8DDD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5082AED9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73067EEE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5386" w:type="dxa"/>
            <w:vAlign w:val="center"/>
          </w:tcPr>
          <w:p w14:paraId="5B40657F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127FF5EA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407AA262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Telephone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3BB4647D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209D811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EB2D7A5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0E07BC1F" w14:textId="59D01DF9" w:rsidR="00B11AE6" w:rsidRPr="00E5634F" w:rsidRDefault="006D4474" w:rsidP="00E5634F">
      <w:pPr>
        <w:keepNext/>
        <w:spacing w:line="240" w:lineRule="auto"/>
        <w:contextualSpacing/>
        <w:rPr>
          <w:rFonts w:cs="Calibri"/>
          <w:sz w:val="12"/>
          <w:szCs w:val="20"/>
          <w:lang w:val="en-GB"/>
        </w:rPr>
      </w:pPr>
      <w:r>
        <w:rPr>
          <w:rFonts w:cs="Calibri"/>
          <w:b/>
          <w:sz w:val="28"/>
          <w:szCs w:val="20"/>
          <w:lang w:val="en-GB"/>
        </w:rPr>
        <w:t>DESCRIPTION OF THE PROGRAMME</w:t>
      </w:r>
    </w:p>
    <w:p w14:paraId="59C8A94F" w14:textId="77777777" w:rsidR="00B11AE6" w:rsidRPr="00E5634F" w:rsidRDefault="00B11AE6" w:rsidP="00E5634F">
      <w:pPr>
        <w:keepNext/>
        <w:spacing w:line="240" w:lineRule="auto"/>
        <w:contextualSpacing/>
        <w:rPr>
          <w:rFonts w:cs="Calibri"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1F11F1" w14:paraId="56C7A999" w14:textId="77777777" w:rsidTr="00B60C36">
        <w:trPr>
          <w:trHeight w:hRule="exact" w:val="863"/>
        </w:trPr>
        <w:tc>
          <w:tcPr>
            <w:tcW w:w="9242" w:type="dxa"/>
            <w:shd w:val="clear" w:color="auto" w:fill="D9D9D9"/>
            <w:vAlign w:val="center"/>
          </w:tcPr>
          <w:p w14:paraId="02141072" w14:textId="78752C82" w:rsidR="00B11AE6" w:rsidRPr="001F11F1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="006D4474">
              <w:rPr>
                <w:rFonts w:cs="Calibri"/>
                <w:sz w:val="20"/>
                <w:szCs w:val="20"/>
                <w:lang w:val="en-GB"/>
              </w:rPr>
              <w:t>Title of the programme</w:t>
            </w:r>
          </w:p>
        </w:tc>
      </w:tr>
      <w:tr w:rsidR="00B11AE6" w:rsidRPr="00622D7B" w14:paraId="69DE4082" w14:textId="77777777" w:rsidTr="00B60C36">
        <w:trPr>
          <w:trHeight w:val="641"/>
        </w:trPr>
        <w:tc>
          <w:tcPr>
            <w:tcW w:w="9242" w:type="dxa"/>
          </w:tcPr>
          <w:p w14:paraId="44C237AA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13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E5DAD92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9E4E8F" w14:paraId="1CFC6679" w14:textId="77777777" w:rsidTr="00B60C36">
        <w:trPr>
          <w:trHeight w:hRule="exact" w:val="552"/>
        </w:trPr>
        <w:tc>
          <w:tcPr>
            <w:tcW w:w="9242" w:type="dxa"/>
            <w:shd w:val="clear" w:color="auto" w:fill="D9D9D9"/>
            <w:vAlign w:val="center"/>
          </w:tcPr>
          <w:p w14:paraId="3AD8748F" w14:textId="7F04AD65" w:rsidR="00B11AE6" w:rsidRPr="009E4E8F" w:rsidRDefault="00B11AE6" w:rsidP="006D4474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 xml:space="preserve">In which year has the </w:t>
            </w:r>
            <w:r w:rsidR="006D4474">
              <w:rPr>
                <w:rFonts w:cs="Calibri"/>
                <w:sz w:val="20"/>
                <w:szCs w:val="20"/>
                <w:lang w:val="en-GB"/>
              </w:rPr>
              <w:t>programme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been concluded or assessed?</w:t>
            </w:r>
          </w:p>
        </w:tc>
      </w:tr>
      <w:tr w:rsidR="00B11AE6" w:rsidRPr="00622D7B" w14:paraId="3BC7F23D" w14:textId="77777777" w:rsidTr="00B60C36">
        <w:trPr>
          <w:trHeight w:val="641"/>
        </w:trPr>
        <w:tc>
          <w:tcPr>
            <w:tcW w:w="9242" w:type="dxa"/>
          </w:tcPr>
          <w:p w14:paraId="19F3DF3D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00A4E827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16AD96A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1F11F1" w14:paraId="6D3E6F78" w14:textId="77777777" w:rsidTr="00B60C36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0B2388A9" w14:textId="2EA12AB1" w:rsidR="00E5634F" w:rsidRPr="001F11F1" w:rsidRDefault="00B11AE6" w:rsidP="006D4474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 xml:space="preserve">Description of the </w:t>
            </w:r>
            <w:r w:rsidR="006D4474">
              <w:rPr>
                <w:rFonts w:cs="Calibri"/>
                <w:sz w:val="20"/>
                <w:szCs w:val="20"/>
                <w:lang w:val="en-GB"/>
              </w:rPr>
              <w:t>progamme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in English (not exceeding two A4/letter pages)</w:t>
            </w:r>
          </w:p>
        </w:tc>
      </w:tr>
      <w:tr w:rsidR="00B11AE6" w:rsidRPr="00622D7B" w14:paraId="39488C3D" w14:textId="77777777" w:rsidTr="00B60C36">
        <w:trPr>
          <w:trHeight w:val="641"/>
        </w:trPr>
        <w:tc>
          <w:tcPr>
            <w:tcW w:w="9263" w:type="dxa"/>
          </w:tcPr>
          <w:p w14:paraId="0F4731A7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2F38DF52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310F76" w14:paraId="44C3BBFF" w14:textId="77777777" w:rsidTr="00B60C36">
        <w:trPr>
          <w:trHeight w:hRule="exact" w:val="690"/>
        </w:trPr>
        <w:tc>
          <w:tcPr>
            <w:tcW w:w="9242" w:type="dxa"/>
            <w:shd w:val="clear" w:color="auto" w:fill="D9D9D9"/>
            <w:vAlign w:val="center"/>
          </w:tcPr>
          <w:p w14:paraId="33DC1A7E" w14:textId="45560E57" w:rsidR="00B11AE6" w:rsidRPr="00310F76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 xml:space="preserve">Statement in English of the reasons how this </w:t>
            </w:r>
            <w:r w:rsidR="006D4474">
              <w:rPr>
                <w:rFonts w:cs="Calibri"/>
                <w:sz w:val="20"/>
                <w:szCs w:val="20"/>
                <w:lang w:val="en-GB"/>
              </w:rPr>
              <w:t>programme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meets the selection criteria of the award: </w:t>
            </w:r>
            <w:r w:rsidR="00E5634F">
              <w:rPr>
                <w:rFonts w:cs="Calibri"/>
                <w:sz w:val="20"/>
                <w:szCs w:val="20"/>
                <w:lang w:val="en-GB"/>
              </w:rPr>
              <w:t>(as mentioned in the introduction of this form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(not exceeding two A4/letter pages)</w:t>
            </w:r>
          </w:p>
          <w:p w14:paraId="1DF1151D" w14:textId="77777777" w:rsidR="00B11AE6" w:rsidRPr="00310F76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11AE6" w:rsidRPr="00622D7B" w14:paraId="1572555D" w14:textId="77777777" w:rsidTr="00B60C36">
        <w:trPr>
          <w:trHeight w:val="641"/>
        </w:trPr>
        <w:tc>
          <w:tcPr>
            <w:tcW w:w="9242" w:type="dxa"/>
          </w:tcPr>
          <w:p w14:paraId="241003E6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E419D36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163904F3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247F9A12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B11AE6" w:rsidRPr="00622D7B" w14:paraId="52B3A2E0" w14:textId="77777777" w:rsidTr="00DC5B36">
        <w:trPr>
          <w:trHeight w:hRule="exact" w:val="817"/>
        </w:trPr>
        <w:tc>
          <w:tcPr>
            <w:tcW w:w="8959" w:type="dxa"/>
            <w:shd w:val="clear" w:color="auto" w:fill="D9D9D9"/>
            <w:vAlign w:val="center"/>
          </w:tcPr>
          <w:p w14:paraId="4E467C6E" w14:textId="77777777" w:rsidR="00B11AE6" w:rsidRPr="00AF1AB5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  <w:t>If you have any additional information you would like to share, feel free to use the space below:</w:t>
            </w:r>
          </w:p>
          <w:p w14:paraId="01206447" w14:textId="77777777" w:rsidR="00B11AE6" w:rsidRPr="00622D7B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(200 words max)</w:t>
            </w:r>
          </w:p>
        </w:tc>
      </w:tr>
      <w:tr w:rsidR="00B11AE6" w:rsidRPr="00622D7B" w14:paraId="4D04AEC2" w14:textId="77777777" w:rsidTr="00DC5B36">
        <w:trPr>
          <w:trHeight w:val="641"/>
        </w:trPr>
        <w:tc>
          <w:tcPr>
            <w:tcW w:w="8959" w:type="dxa"/>
          </w:tcPr>
          <w:p w14:paraId="507C5639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47B13173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60F0101A" w14:textId="77777777" w:rsidR="00DC5B36" w:rsidRPr="00E5634F" w:rsidRDefault="00DC5B3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77BBFCEC" w14:textId="74A6A96E" w:rsidR="00A3017D" w:rsidRPr="00A3017D" w:rsidRDefault="00A3017D" w:rsidP="00E5634F">
      <w:pPr>
        <w:spacing w:line="240" w:lineRule="auto"/>
        <w:contextualSpacing/>
        <w:rPr>
          <w:rFonts w:eastAsia="Cambria" w:cs="Arial"/>
          <w:sz w:val="20"/>
          <w:szCs w:val="20"/>
          <w:lang w:val="en-GB"/>
        </w:rPr>
      </w:pPr>
      <w:r w:rsidRPr="00A3017D">
        <w:rPr>
          <w:rFonts w:eastAsia="Cambria" w:cs="Arial"/>
          <w:sz w:val="20"/>
          <w:szCs w:val="20"/>
          <w:lang w:val="en-GB"/>
        </w:rPr>
        <w:t>Please attach/insert</w:t>
      </w:r>
      <w:r w:rsidR="00DC5B36">
        <w:rPr>
          <w:rFonts w:eastAsia="Cambria" w:cs="Arial"/>
          <w:sz w:val="20"/>
          <w:szCs w:val="20"/>
          <w:lang w:val="en-GB"/>
        </w:rPr>
        <w:t xml:space="preserve"> to this form</w:t>
      </w:r>
      <w:r w:rsidRPr="00A3017D">
        <w:rPr>
          <w:rFonts w:eastAsia="Cambria" w:cs="Arial"/>
          <w:sz w:val="20"/>
          <w:szCs w:val="20"/>
          <w:lang w:val="en-GB"/>
        </w:rPr>
        <w:t>:</w:t>
      </w:r>
    </w:p>
    <w:p w14:paraId="3F02E098" w14:textId="77777777" w:rsidR="00A3017D" w:rsidRPr="00A3017D" w:rsidRDefault="006D4474" w:rsidP="00E5634F">
      <w:pPr>
        <w:pStyle w:val="ListParagraph"/>
        <w:numPr>
          <w:ilvl w:val="0"/>
          <w:numId w:val="2"/>
        </w:numPr>
        <w:spacing w:line="240" w:lineRule="auto"/>
        <w:rPr>
          <w:rFonts w:eastAsia="Cambria" w:cs="Arial"/>
          <w:sz w:val="20"/>
          <w:szCs w:val="20"/>
          <w:lang w:val="en-GB"/>
        </w:rPr>
      </w:pPr>
      <w:r w:rsidRPr="00A3017D">
        <w:rPr>
          <w:rFonts w:eastAsia="Cambria" w:cs="Arial"/>
          <w:sz w:val="20"/>
          <w:szCs w:val="20"/>
          <w:lang w:val="en-GB"/>
        </w:rPr>
        <w:t>A copy (if possible electronic) of the main materials of the programme</w:t>
      </w:r>
    </w:p>
    <w:p w14:paraId="3B8C9562" w14:textId="6C6EFBA9" w:rsidR="006D4474" w:rsidRPr="00A3017D" w:rsidRDefault="006D4474" w:rsidP="00E5634F">
      <w:pPr>
        <w:pStyle w:val="ListParagraph"/>
        <w:numPr>
          <w:ilvl w:val="0"/>
          <w:numId w:val="2"/>
        </w:numPr>
        <w:spacing w:line="240" w:lineRule="auto"/>
        <w:rPr>
          <w:rFonts w:eastAsia="Cambria" w:cs="Arial"/>
          <w:sz w:val="20"/>
          <w:szCs w:val="20"/>
          <w:lang w:val="en-GB"/>
        </w:rPr>
      </w:pPr>
      <w:r w:rsidRPr="00A3017D">
        <w:rPr>
          <w:rFonts w:eastAsia="Cambria" w:cs="Arial"/>
          <w:sz w:val="20"/>
          <w:szCs w:val="20"/>
          <w:lang w:val="en-GB"/>
        </w:rPr>
        <w:t>An electronic copy of the report/evidence of the assessed impact of the programme (which may also include media reports)</w:t>
      </w:r>
    </w:p>
    <w:p w14:paraId="379B10ED" w14:textId="65B663CF" w:rsidR="00A3017D" w:rsidRPr="00DC5B36" w:rsidRDefault="00A3017D" w:rsidP="00A3017D">
      <w:pPr>
        <w:spacing w:line="240" w:lineRule="auto"/>
        <w:contextualSpacing/>
        <w:jc w:val="both"/>
        <w:rPr>
          <w:rFonts w:cs="Calibri"/>
          <w:sz w:val="20"/>
          <w:szCs w:val="20"/>
          <w:lang w:val="en-GB"/>
        </w:rPr>
      </w:pPr>
      <w:r w:rsidRPr="00DC5B36">
        <w:rPr>
          <w:rFonts w:cs="Calibri"/>
          <w:sz w:val="20"/>
          <w:szCs w:val="20"/>
          <w:lang w:val="en-GB"/>
        </w:rPr>
        <w:t>You are encouraged to submit this nomination with any additional sup</w:t>
      </w:r>
      <w:r w:rsidR="00DC5B36" w:rsidRPr="00DC5B36">
        <w:rPr>
          <w:rFonts w:cs="Calibri"/>
          <w:sz w:val="20"/>
          <w:szCs w:val="20"/>
          <w:lang w:val="en-GB"/>
        </w:rPr>
        <w:t>porting documents (for instance</w:t>
      </w:r>
      <w:r w:rsidRPr="00DC5B36">
        <w:rPr>
          <w:rFonts w:cs="Calibri"/>
          <w:sz w:val="20"/>
          <w:szCs w:val="20"/>
          <w:lang w:val="en-GB"/>
        </w:rPr>
        <w:t>, copies of articles, images).</w:t>
      </w:r>
    </w:p>
    <w:p w14:paraId="324CBA3C" w14:textId="765E50BA" w:rsidR="00B11AE6" w:rsidRPr="00E5634F" w:rsidRDefault="00B11AE6" w:rsidP="00E5634F">
      <w:pPr>
        <w:pStyle w:val="Footer"/>
        <w:contextualSpacing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E5634F">
        <w:rPr>
          <w:rFonts w:asciiTheme="minorHAnsi" w:hAnsiTheme="minorHAnsi" w:cs="Arial"/>
          <w:sz w:val="20"/>
          <w:szCs w:val="20"/>
          <w:lang w:val="en-GB"/>
        </w:rPr>
        <w:t xml:space="preserve">Please submit this nomination to the FIP </w:t>
      </w:r>
      <w:r w:rsidR="006C0995">
        <w:rPr>
          <w:rFonts w:asciiTheme="minorHAnsi" w:hAnsiTheme="minorHAnsi" w:cs="Arial"/>
          <w:sz w:val="20"/>
          <w:szCs w:val="20"/>
          <w:lang w:val="en-GB"/>
        </w:rPr>
        <w:t>CEO</w:t>
      </w:r>
      <w:r w:rsidRPr="00E5634F">
        <w:rPr>
          <w:rFonts w:asciiTheme="minorHAnsi" w:hAnsiTheme="minorHAnsi" w:cs="Arial"/>
          <w:sz w:val="20"/>
          <w:szCs w:val="20"/>
          <w:lang w:val="en-GB"/>
        </w:rPr>
        <w:t xml:space="preserve"> at </w:t>
      </w:r>
      <w:hyperlink r:id="rId11" w:history="1">
        <w:r w:rsidR="00922190" w:rsidRPr="00B95C5C">
          <w:rPr>
            <w:rStyle w:val="Hyperlink"/>
            <w:rFonts w:asciiTheme="minorHAnsi" w:hAnsiTheme="minorHAnsi" w:cs="Arial"/>
            <w:sz w:val="20"/>
            <w:szCs w:val="20"/>
            <w:lang w:val="en-GB"/>
          </w:rPr>
          <w:t>rachel@fip.org</w:t>
        </w:r>
      </w:hyperlink>
      <w:r w:rsidR="00E5634F" w:rsidRPr="00E5634F">
        <w:rPr>
          <w:rFonts w:asciiTheme="minorHAnsi" w:hAnsiTheme="minorHAnsi" w:cs="Arial"/>
          <w:sz w:val="20"/>
          <w:szCs w:val="20"/>
          <w:lang w:val="en-GB"/>
        </w:rPr>
        <w:t xml:space="preserve"> no later than </w:t>
      </w:r>
      <w:r w:rsidR="00E5634F" w:rsidRPr="00DC5B36">
        <w:rPr>
          <w:rFonts w:asciiTheme="minorHAnsi" w:hAnsiTheme="minorHAnsi" w:cs="Arial"/>
          <w:sz w:val="20"/>
          <w:szCs w:val="20"/>
          <w:u w:val="single"/>
          <w:lang w:val="en-GB"/>
        </w:rPr>
        <w:t>1 February 20</w:t>
      </w:r>
      <w:r w:rsidR="00856A28">
        <w:rPr>
          <w:rFonts w:asciiTheme="minorHAnsi" w:hAnsiTheme="minorHAnsi" w:cs="Arial"/>
          <w:sz w:val="20"/>
          <w:szCs w:val="20"/>
          <w:u w:val="single"/>
          <w:lang w:val="en-GB"/>
        </w:rPr>
        <w:t>20</w:t>
      </w:r>
      <w:r w:rsidR="00E5634F" w:rsidRPr="00E5634F">
        <w:rPr>
          <w:rFonts w:asciiTheme="minorHAnsi" w:hAnsiTheme="minorHAnsi" w:cs="Arial"/>
          <w:sz w:val="20"/>
          <w:szCs w:val="20"/>
          <w:lang w:val="en-GB"/>
        </w:rPr>
        <w:t>.</w:t>
      </w:r>
    </w:p>
    <w:p w14:paraId="44916AFC" w14:textId="77777777" w:rsidR="00507089" w:rsidRPr="00E5634F" w:rsidRDefault="00507089" w:rsidP="00E5634F">
      <w:pPr>
        <w:spacing w:line="240" w:lineRule="auto"/>
        <w:contextualSpacing/>
      </w:pPr>
    </w:p>
    <w:sectPr w:rsidR="00507089" w:rsidRPr="00E5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E54D" w14:textId="77777777" w:rsidR="00EC0AD6" w:rsidRDefault="00EC0AD6">
      <w:pPr>
        <w:spacing w:after="0" w:line="240" w:lineRule="auto"/>
      </w:pPr>
      <w:r>
        <w:separator/>
      </w:r>
    </w:p>
  </w:endnote>
  <w:endnote w:type="continuationSeparator" w:id="0">
    <w:p w14:paraId="27310279" w14:textId="77777777" w:rsidR="00EC0AD6" w:rsidRDefault="00EC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9D44A" w14:textId="77777777" w:rsidR="00EC0AD6" w:rsidRDefault="00EC0AD6">
      <w:pPr>
        <w:spacing w:after="0" w:line="240" w:lineRule="auto"/>
      </w:pPr>
      <w:r>
        <w:separator/>
      </w:r>
    </w:p>
  </w:footnote>
  <w:footnote w:type="continuationSeparator" w:id="0">
    <w:p w14:paraId="6D13088A" w14:textId="77777777" w:rsidR="00EC0AD6" w:rsidRDefault="00EC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E0972"/>
    <w:multiLevelType w:val="hybridMultilevel"/>
    <w:tmpl w:val="F3C42886"/>
    <w:lvl w:ilvl="0" w:tplc="67B8560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26020"/>
    <w:multiLevelType w:val="hybridMultilevel"/>
    <w:tmpl w:val="FA3C7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E6"/>
    <w:rsid w:val="000B4996"/>
    <w:rsid w:val="00116DB9"/>
    <w:rsid w:val="0037554F"/>
    <w:rsid w:val="00436FE9"/>
    <w:rsid w:val="004863C5"/>
    <w:rsid w:val="004D355F"/>
    <w:rsid w:val="00507089"/>
    <w:rsid w:val="00536068"/>
    <w:rsid w:val="006C0995"/>
    <w:rsid w:val="006D4474"/>
    <w:rsid w:val="007B2CE7"/>
    <w:rsid w:val="007B313D"/>
    <w:rsid w:val="007F6E49"/>
    <w:rsid w:val="00856A28"/>
    <w:rsid w:val="00896629"/>
    <w:rsid w:val="008A39FC"/>
    <w:rsid w:val="008F5AE2"/>
    <w:rsid w:val="00913BE1"/>
    <w:rsid w:val="00922190"/>
    <w:rsid w:val="00A271C8"/>
    <w:rsid w:val="00A3017D"/>
    <w:rsid w:val="00A53A6B"/>
    <w:rsid w:val="00A84037"/>
    <w:rsid w:val="00AD5EF4"/>
    <w:rsid w:val="00B11AE6"/>
    <w:rsid w:val="00C72628"/>
    <w:rsid w:val="00DC5B36"/>
    <w:rsid w:val="00DD69BD"/>
    <w:rsid w:val="00DD71A9"/>
    <w:rsid w:val="00E5634F"/>
    <w:rsid w:val="00E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583A8"/>
  <w15:docId w15:val="{7181C46D-4D50-4294-9D2F-7B3CC2F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34F"/>
    <w:pPr>
      <w:keepNext/>
      <w:spacing w:after="60" w:line="240" w:lineRule="auto"/>
      <w:jc w:val="both"/>
      <w:outlineLvl w:val="0"/>
    </w:pPr>
    <w:rPr>
      <w:rFonts w:ascii="Calibri" w:eastAsia="MS Minngs" w:hAnsi="Calibri" w:cs="Calibri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AE6"/>
    <w:pPr>
      <w:tabs>
        <w:tab w:val="center" w:pos="4536"/>
        <w:tab w:val="right" w:pos="9072"/>
      </w:tabs>
      <w:spacing w:after="0" w:line="240" w:lineRule="auto"/>
    </w:pPr>
    <w:rPr>
      <w:rFonts w:ascii="Arial" w:eastAsia="Cambria" w:hAnsi="Arial" w:cs="Times New Roman"/>
      <w:szCs w:val="24"/>
      <w:lang w:val="nl-NL"/>
    </w:rPr>
  </w:style>
  <w:style w:type="character" w:customStyle="1" w:styleId="FooterChar">
    <w:name w:val="Footer Char"/>
    <w:basedOn w:val="DefaultParagraphFont"/>
    <w:link w:val="Footer"/>
    <w:rsid w:val="00B11AE6"/>
    <w:rPr>
      <w:rFonts w:ascii="Arial" w:eastAsia="Cambria" w:hAnsi="Arial" w:cs="Times New Roman"/>
      <w:szCs w:val="24"/>
      <w:lang w:val="nl-NL"/>
    </w:rPr>
  </w:style>
  <w:style w:type="character" w:styleId="Hyperlink">
    <w:name w:val="Hyperlink"/>
    <w:uiPriority w:val="99"/>
    <w:unhideWhenUsed/>
    <w:rsid w:val="00B11AE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E5634F"/>
    <w:rPr>
      <w:rFonts w:ascii="Calibri" w:eastAsia="MS Minngs" w:hAnsi="Calibri" w:cs="Calibri"/>
      <w:b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6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34F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34F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4F"/>
    <w:rPr>
      <w:rFonts w:ascii="Segoe UI" w:hAnsi="Segoe UI" w:cs="Segoe UI"/>
      <w:sz w:val="18"/>
      <w:szCs w:val="18"/>
      <w:lang w:val="en-IE"/>
    </w:rPr>
  </w:style>
  <w:style w:type="paragraph" w:styleId="ListParagraph">
    <w:name w:val="List Paragraph"/>
    <w:basedOn w:val="Normal"/>
    <w:uiPriority w:val="34"/>
    <w:qFormat/>
    <w:rsid w:val="008F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chel@fip.org" TargetMode="External"/><Relationship Id="rId5" Type="http://schemas.openxmlformats.org/officeDocument/2006/relationships/styles" Target="styles.xml"/><Relationship Id="rId10" Type="http://schemas.openxmlformats.org/officeDocument/2006/relationships/hyperlink" Target="file:///\\192.168.5.8\data\FIP%20Rules%20of%20Procedure\BU-C13%20Pharmacy%20Practice%20Improvement%20Awar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10" ma:contentTypeDescription="Create a new document." ma:contentTypeScope="" ma:versionID="64d5d14d3eb052a93ab028fc8f6ea313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8839f259f925251b22450f40e509e061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760D5-541C-4ECC-AA4A-F9A255CF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ae83-fc86-410a-be9d-865ba8348f85"/>
    <ds:schemaRef ds:uri="68348291-eb11-489d-8590-95296afbe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A5C5E-F0CC-4160-80BE-2140259E6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6DA53-14C7-4E59-BA05-235D1A1B4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 Besancon</dc:creator>
  <cp:lastModifiedBy>Rachel van Kesteren</cp:lastModifiedBy>
  <cp:revision>3</cp:revision>
  <dcterms:created xsi:type="dcterms:W3CDTF">2020-04-09T08:22:00Z</dcterms:created>
  <dcterms:modified xsi:type="dcterms:W3CDTF">2020-04-09T08:22:00Z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9228000</vt:r8>
  </property>
</Properties>
</file>