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0C446" w14:textId="34049E74" w:rsidR="00B11AE6" w:rsidRPr="00B11AE6" w:rsidRDefault="00B11AE6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 w:rsidRPr="00B11AE6">
        <w:rPr>
          <w:b/>
          <w:sz w:val="32"/>
          <w:lang w:val="en-GB"/>
        </w:rPr>
        <w:t xml:space="preserve">Nomination form for the </w:t>
      </w:r>
      <w:r w:rsidRPr="00B11AE6">
        <w:rPr>
          <w:b/>
          <w:sz w:val="32"/>
          <w:lang w:val="en-GB"/>
        </w:rPr>
        <w:br/>
        <w:t>201</w:t>
      </w:r>
      <w:r w:rsidR="00831094">
        <w:rPr>
          <w:b/>
          <w:sz w:val="32"/>
          <w:lang w:val="en-GB"/>
        </w:rPr>
        <w:t>9</w:t>
      </w:r>
      <w:r w:rsidRPr="00B11AE6">
        <w:rPr>
          <w:b/>
          <w:sz w:val="32"/>
          <w:lang w:val="en-GB"/>
        </w:rPr>
        <w:t xml:space="preserve"> Health Promotion Campaign Award</w:t>
      </w:r>
    </w:p>
    <w:p w14:paraId="375688CC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380130A9" w14:textId="15691263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Please refer to the </w:t>
      </w:r>
      <w:r w:rsidRPr="00A53A6B">
        <w:rPr>
          <w:lang w:val="en-GB"/>
        </w:rPr>
        <w:t>FIP Rules of Procedure guiding this award (BU-</w:t>
      </w:r>
      <w:r w:rsidR="00A84037">
        <w:rPr>
          <w:lang w:val="en-GB"/>
        </w:rPr>
        <w:t>C</w:t>
      </w:r>
      <w:r w:rsidRPr="00A53A6B">
        <w:rPr>
          <w:lang w:val="en-GB"/>
        </w:rPr>
        <w:t>1</w:t>
      </w:r>
      <w:r w:rsidR="00AD2D50">
        <w:rPr>
          <w:lang w:val="en-GB"/>
        </w:rPr>
        <w:t>2</w:t>
      </w:r>
      <w:r w:rsidRPr="00A53A6B">
        <w:rPr>
          <w:lang w:val="en-GB"/>
        </w:rPr>
        <w:t xml:space="preserve">: </w:t>
      </w:r>
      <w:hyperlink r:id="rId8" w:history="1">
        <w:r w:rsidR="0000723F" w:rsidRPr="0000723F">
          <w:rPr>
            <w:rStyle w:val="Hyperlink"/>
            <w:lang w:val="en-GB"/>
          </w:rPr>
          <w:t>Health Promotion Campaign Award</w:t>
        </w:r>
      </w:hyperlink>
      <w:r w:rsidRPr="00A53A6B">
        <w:rPr>
          <w:lang w:val="en-GB"/>
        </w:rPr>
        <w:t>).</w:t>
      </w:r>
    </w:p>
    <w:p w14:paraId="20B4854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486901DA" w14:textId="77777777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>Please note that the assessment of this nominations will be based on the following criteria:</w:t>
      </w:r>
    </w:p>
    <w:p w14:paraId="7F78EFF8" w14:textId="77777777" w:rsidR="00E5634F" w:rsidRPr="009411E7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D7655D">
        <w:rPr>
          <w:rFonts w:cs="Arial"/>
        </w:rPr>
        <w:t xml:space="preserve">The clinical, economic and/or humanistic </w:t>
      </w:r>
      <w:r w:rsidRPr="00D7655D">
        <w:rPr>
          <w:rFonts w:cs="Arial"/>
          <w:lang w:val="en-GB"/>
        </w:rPr>
        <w:t>impact of the campaign</w:t>
      </w:r>
      <w:r w:rsidRPr="00D7655D">
        <w:rPr>
          <w:rFonts w:cs="Arial"/>
        </w:rPr>
        <w:t xml:space="preserve"> (ideally supported by evidence, for instance published in </w:t>
      </w:r>
      <w:r>
        <w:rPr>
          <w:rFonts w:cs="Arial"/>
        </w:rPr>
        <w:t xml:space="preserve">the media, </w:t>
      </w:r>
      <w:r w:rsidRPr="00D7655D">
        <w:rPr>
          <w:rFonts w:cs="Arial"/>
        </w:rPr>
        <w:t>a</w:t>
      </w:r>
      <w:r>
        <w:rPr>
          <w:rFonts w:cs="Arial"/>
        </w:rPr>
        <w:t xml:space="preserve"> professional journal or preferably, in a</w:t>
      </w:r>
      <w:r w:rsidRPr="00D7655D">
        <w:rPr>
          <w:rFonts w:cs="Arial"/>
        </w:rPr>
        <w:t xml:space="preserve"> peer-reviewed journal).</w:t>
      </w:r>
    </w:p>
    <w:p w14:paraId="5D9AECE3" w14:textId="77777777" w:rsidR="00E5634F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level of innovation for this campaign through:</w:t>
      </w:r>
    </w:p>
    <w:p w14:paraId="1B7E9A9B" w14:textId="77777777" w:rsidR="00E5634F" w:rsidRDefault="00E5634F" w:rsidP="00E5634F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format</w:t>
      </w:r>
    </w:p>
    <w:p w14:paraId="62FDF37D" w14:textId="77777777" w:rsidR="00E5634F" w:rsidRDefault="00E5634F" w:rsidP="00E5634F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comprehensiveness and articulation</w:t>
      </w:r>
    </w:p>
    <w:p w14:paraId="4372F1AE" w14:textId="77777777" w:rsidR="00E5634F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wide participation of individual pharmacists</w:t>
      </w:r>
    </w:p>
    <w:p w14:paraId="2BAE6FF0" w14:textId="77777777" w:rsidR="00E5634F" w:rsidRPr="00D7655D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support and engagement of the public and other stakeholders in the campaign</w:t>
      </w:r>
    </w:p>
    <w:p w14:paraId="5E0907DA" w14:textId="77777777" w:rsidR="00E5634F" w:rsidRPr="009124F6" w:rsidRDefault="00E5634F" w:rsidP="00E5634F">
      <w:pPr>
        <w:spacing w:line="240" w:lineRule="auto"/>
        <w:jc w:val="both"/>
        <w:rPr>
          <w:rFonts w:cs="Arial"/>
          <w:lang w:val="en-GB"/>
        </w:rPr>
      </w:pPr>
      <w:r w:rsidRPr="009124F6">
        <w:rPr>
          <w:rFonts w:cs="Arial"/>
          <w:lang w:val="en-GB"/>
        </w:rPr>
        <w:t>This assessment will be exclusively based on the documentation provided through the nomination.</w:t>
      </w:r>
    </w:p>
    <w:p w14:paraId="1B7F22D8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7E2F9B7E" w14:textId="77777777" w:rsidR="00E5634F" w:rsidRPr="00AF1AB5" w:rsidRDefault="00E5634F" w:rsidP="00E5634F">
      <w:pPr>
        <w:spacing w:line="240" w:lineRule="auto"/>
        <w:contextualSpacing/>
        <w:rPr>
          <w:lang w:val="en-GB"/>
        </w:rPr>
      </w:pPr>
    </w:p>
    <w:p w14:paraId="036D36AD" w14:textId="77777777" w:rsidR="00B11AE6" w:rsidRPr="00AF1AB5" w:rsidRDefault="00B11AE6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AF1AB5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AF1AB5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622D7B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77777777" w:rsidR="00B11AE6" w:rsidRPr="00AF1AB5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B11AE6">
              <w:rPr>
                <w:rFonts w:cs="Calibri"/>
                <w:sz w:val="20"/>
                <w:szCs w:val="20"/>
                <w:lang w:val="en-GB"/>
              </w:rPr>
              <w:t>Member Organisation: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bookmarkEnd w:id="0"/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First Name(s)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Family Name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Function within the member organisation: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209D811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EB2D7A5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0E07BC1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 w:rsidRPr="00E5634F">
        <w:rPr>
          <w:rFonts w:cs="Calibri"/>
          <w:b/>
          <w:sz w:val="28"/>
          <w:szCs w:val="20"/>
          <w:lang w:val="en-GB"/>
        </w:rPr>
        <w:t>DESCRIPTION OF THE CAMPAIGN</w:t>
      </w:r>
    </w:p>
    <w:p w14:paraId="59C8A94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11AE6" w:rsidRPr="001F11F1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77777777" w:rsidR="00B11AE6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Title of the campaign</w:t>
            </w:r>
          </w:p>
        </w:tc>
      </w:tr>
      <w:tr w:rsidR="00B11AE6" w:rsidRPr="00622D7B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E5DAD92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11AE6" w:rsidRPr="009E4E8F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77777777" w:rsidR="00B11AE6" w:rsidRPr="009E4E8F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In which year has the campaign been concluded or assessed?</w:t>
            </w:r>
          </w:p>
        </w:tc>
      </w:tr>
      <w:tr w:rsidR="00B11AE6" w:rsidRPr="00622D7B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0A4E827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6AD96A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</w:tblGrid>
      <w:tr w:rsidR="00B11AE6" w:rsidRPr="001F11F1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77777777" w:rsidR="00E5634F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Description of the campaign in English (not exceeding two A4/letter pages)</w:t>
            </w:r>
          </w:p>
        </w:tc>
      </w:tr>
      <w:tr w:rsidR="00B11AE6" w:rsidRPr="00622D7B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23A23883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F38DF5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11AE6" w:rsidRPr="00310F76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Statement in English of the reasons how this campaign meets the selection criteria of the award: </w:t>
            </w:r>
            <w:r w:rsidR="00E5634F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622D7B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CFE726E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E419D36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163904F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47F9A1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11AE6" w:rsidRPr="00622D7B" w14:paraId="52B3A2E0" w14:textId="77777777" w:rsidTr="00E5634F">
        <w:trPr>
          <w:trHeight w:hRule="exact" w:val="817"/>
        </w:trPr>
        <w:tc>
          <w:tcPr>
            <w:tcW w:w="9067" w:type="dxa"/>
            <w:shd w:val="clear" w:color="auto" w:fill="D9D9D9"/>
            <w:vAlign w:val="center"/>
          </w:tcPr>
          <w:p w14:paraId="4E467C6E" w14:textId="77777777" w:rsidR="00B11AE6" w:rsidRPr="00AF1AB5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622D7B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(200 words max)</w:t>
            </w:r>
          </w:p>
        </w:tc>
      </w:tr>
      <w:tr w:rsidR="00B11AE6" w:rsidRPr="00622D7B" w14:paraId="4D04AEC2" w14:textId="77777777" w:rsidTr="00E5634F">
        <w:trPr>
          <w:trHeight w:val="641"/>
        </w:trPr>
        <w:tc>
          <w:tcPr>
            <w:tcW w:w="9067" w:type="dxa"/>
          </w:tcPr>
          <w:p w14:paraId="507C5639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7B1317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C57276" w14:textId="77777777" w:rsid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233A6AE" w14:textId="28452340" w:rsidR="00F45709" w:rsidRPr="00F45709" w:rsidRDefault="00F45709" w:rsidP="00F45709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F45709">
        <w:rPr>
          <w:rFonts w:eastAsia="Cambria" w:cs="Arial"/>
          <w:sz w:val="20"/>
          <w:szCs w:val="20"/>
          <w:lang w:val="en-GB"/>
        </w:rPr>
        <w:t>Please attach/insert</w:t>
      </w:r>
      <w:r w:rsidR="00073F07">
        <w:rPr>
          <w:rFonts w:eastAsia="Cambria" w:cs="Arial"/>
          <w:sz w:val="20"/>
          <w:szCs w:val="20"/>
          <w:lang w:val="en-GB"/>
        </w:rPr>
        <w:t xml:space="preserve"> to this form</w:t>
      </w:r>
      <w:r w:rsidRPr="00F45709">
        <w:rPr>
          <w:rFonts w:eastAsia="Cambria" w:cs="Arial"/>
          <w:sz w:val="20"/>
          <w:szCs w:val="20"/>
          <w:lang w:val="en-GB"/>
        </w:rPr>
        <w:t>:</w:t>
      </w:r>
    </w:p>
    <w:p w14:paraId="1EC4FD33" w14:textId="77777777" w:rsidR="00F45709" w:rsidRP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E76CF26" w14:textId="77777777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the main materials of the health promotion campaign;</w:t>
      </w:r>
    </w:p>
    <w:p w14:paraId="1EF5AB9D" w14:textId="77777777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report / evidence of the assessed impact.</w:t>
      </w:r>
    </w:p>
    <w:p w14:paraId="73C2F4F9" w14:textId="77777777" w:rsidR="00B11AE6" w:rsidRPr="00F45709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193CD963" w14:textId="5EFC1711" w:rsidR="00B11AE6" w:rsidRPr="00073F07" w:rsidRDefault="00B11AE6" w:rsidP="00E5634F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073F07">
        <w:rPr>
          <w:rFonts w:cs="Calibri"/>
          <w:sz w:val="20"/>
          <w:szCs w:val="20"/>
          <w:lang w:val="en-GB"/>
        </w:rPr>
        <w:t>You are encouraged to submit this nomination with any additional supporting documents (</w:t>
      </w:r>
      <w:r w:rsidR="00073F07" w:rsidRPr="00073F07">
        <w:rPr>
          <w:rFonts w:cs="Calibri"/>
          <w:sz w:val="20"/>
          <w:szCs w:val="20"/>
          <w:lang w:val="en-GB"/>
        </w:rPr>
        <w:t>for instance</w:t>
      </w:r>
      <w:r w:rsidRPr="00073F07">
        <w:rPr>
          <w:rFonts w:cs="Calibri"/>
          <w:sz w:val="20"/>
          <w:szCs w:val="20"/>
          <w:lang w:val="en-GB"/>
        </w:rPr>
        <w:t>, copies of articles, images).</w:t>
      </w:r>
    </w:p>
    <w:p w14:paraId="4E6C7837" w14:textId="77777777" w:rsidR="00B11AE6" w:rsidRPr="00E5634F" w:rsidRDefault="00B11AE6" w:rsidP="00E5634F">
      <w:pPr>
        <w:spacing w:line="240" w:lineRule="auto"/>
        <w:contextualSpacing/>
        <w:rPr>
          <w:lang w:val="en-GB"/>
        </w:rPr>
      </w:pPr>
    </w:p>
    <w:p w14:paraId="324CBA3C" w14:textId="11338E85" w:rsidR="00B11AE6" w:rsidRPr="00E5634F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C1324A">
        <w:rPr>
          <w:rFonts w:asciiTheme="minorHAnsi" w:hAnsiTheme="minorHAnsi" w:cs="Arial"/>
          <w:sz w:val="20"/>
          <w:szCs w:val="20"/>
          <w:lang w:val="en-GB"/>
        </w:rPr>
        <w:t>CEO</w:t>
      </w: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9" w:history="1">
        <w:r w:rsidR="00791D83" w:rsidRPr="00B95C5C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 xml:space="preserve"> no later than</w:t>
      </w:r>
      <w:r w:rsidR="00C1324A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E5634F" w:rsidRPr="00073F07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="00C1324A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February</w:t>
      </w:r>
      <w:r w:rsidR="00C1324A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CB4268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>201</w:t>
      </w:r>
      <w:r w:rsidR="00831094">
        <w:rPr>
          <w:rFonts w:asciiTheme="minorHAnsi" w:hAnsiTheme="minorHAnsi" w:cs="Arial"/>
          <w:sz w:val="20"/>
          <w:szCs w:val="20"/>
          <w:u w:val="single"/>
          <w:lang w:val="en-GB"/>
        </w:rPr>
        <w:t>9</w:t>
      </w:r>
      <w:r w:rsidR="00CB4268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C1324A" w:rsidRDefault="00507089" w:rsidP="00E5634F">
      <w:pPr>
        <w:spacing w:line="240" w:lineRule="auto"/>
        <w:contextualSpacing/>
        <w:rPr>
          <w:lang w:val="en-GB"/>
        </w:rPr>
      </w:pPr>
    </w:p>
    <w:sectPr w:rsidR="00507089" w:rsidRPr="00C1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0BE63" w14:textId="77777777" w:rsidR="00E4037C" w:rsidRDefault="00DD69BD">
      <w:pPr>
        <w:spacing w:after="0" w:line="240" w:lineRule="auto"/>
      </w:pPr>
      <w:r>
        <w:separator/>
      </w:r>
    </w:p>
  </w:endnote>
  <w:endnote w:type="continuationSeparator" w:id="0">
    <w:p w14:paraId="7B6E3C95" w14:textId="77777777" w:rsidR="00E4037C" w:rsidRDefault="00DD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2D5F" w14:textId="77777777" w:rsidR="00E4037C" w:rsidRDefault="00DD69BD">
      <w:pPr>
        <w:spacing w:after="0" w:line="240" w:lineRule="auto"/>
      </w:pPr>
      <w:r>
        <w:separator/>
      </w:r>
    </w:p>
  </w:footnote>
  <w:footnote w:type="continuationSeparator" w:id="0">
    <w:p w14:paraId="7A57D58E" w14:textId="77777777" w:rsidR="00E4037C" w:rsidRDefault="00DD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B9E"/>
    <w:multiLevelType w:val="hybridMultilevel"/>
    <w:tmpl w:val="59D49642"/>
    <w:lvl w:ilvl="0" w:tplc="67B85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E6"/>
    <w:rsid w:val="0000723F"/>
    <w:rsid w:val="00073F07"/>
    <w:rsid w:val="00186199"/>
    <w:rsid w:val="00507089"/>
    <w:rsid w:val="006F5939"/>
    <w:rsid w:val="00791D83"/>
    <w:rsid w:val="00820ADA"/>
    <w:rsid w:val="00831094"/>
    <w:rsid w:val="00896629"/>
    <w:rsid w:val="00A53A6B"/>
    <w:rsid w:val="00A84037"/>
    <w:rsid w:val="00AD2D50"/>
    <w:rsid w:val="00B11AE6"/>
    <w:rsid w:val="00C1324A"/>
    <w:rsid w:val="00CB4268"/>
    <w:rsid w:val="00DD69BD"/>
    <w:rsid w:val="00E4037C"/>
    <w:rsid w:val="00E5634F"/>
    <w:rsid w:val="00F14BC4"/>
    <w:rsid w:val="00F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6583A8"/>
  <w15:docId w15:val="{B41EE82D-BE6D-4E4B-9AB8-A32B19A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F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5.8\data\FIP%20Rules%20of%20Procedure\BU-C12%20Health%20Promotion%20Awar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hel@f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535B-4A91-4968-9AD5-5938F699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Besancon</dc:creator>
  <cp:lastModifiedBy>Rachel van Kesteren</cp:lastModifiedBy>
  <cp:revision>2</cp:revision>
  <dcterms:created xsi:type="dcterms:W3CDTF">2018-10-31T13:48:00Z</dcterms:created>
  <dcterms:modified xsi:type="dcterms:W3CDTF">2018-10-31T13:48:00Z</dcterms:modified>
</cp:coreProperties>
</file>